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C4" w:rsidRPr="00EA6CC4" w:rsidRDefault="00EA6CC4" w:rsidP="00EA6CC4">
      <w:pPr>
        <w:shd w:val="clear" w:color="auto" w:fill="FFFFFF"/>
        <w:spacing w:after="255" w:line="240" w:lineRule="auto"/>
        <w:textAlignment w:val="baseline"/>
        <w:outlineLvl w:val="0"/>
        <w:rPr>
          <w:rFonts w:ascii="Arial" w:eastAsia="Times New Roman" w:hAnsi="Arial" w:cs="Arial"/>
          <w:color w:val="FC9205"/>
          <w:kern w:val="36"/>
          <w:sz w:val="33"/>
          <w:szCs w:val="33"/>
        </w:rPr>
      </w:pPr>
      <w:r w:rsidRPr="00EA6CC4">
        <w:rPr>
          <w:rFonts w:ascii="Arial" w:eastAsia="Times New Roman" w:hAnsi="Arial" w:cs="Arial"/>
          <w:color w:val="FC9205"/>
          <w:kern w:val="36"/>
          <w:sz w:val="33"/>
          <w:szCs w:val="33"/>
        </w:rPr>
        <w:t>Постановление Правительства Нижегородской области от 25 июня 2014 года № 425</w:t>
      </w:r>
    </w:p>
    <w:p w:rsidR="00EA6CC4" w:rsidRPr="00EA6CC4" w:rsidRDefault="00EA6CC4" w:rsidP="00EA6CC4">
      <w:pPr>
        <w:spacing w:after="30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 внесении изменений в постановление Правительства</w:t>
      </w:r>
      <w:r w:rsidRPr="00EA6CC4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EA6CC4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Нижегородской области от 28 мая 2012 года № 310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В соответствии с постановлением Правительства Российской Федерации от 22 июля 2013 года №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Правительство Нижегородской области постановляет: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1. Внести в постановление Правительства Нижегородской области от 28 мая 2012 года № 310 "Об установлении размера социальной нормы потребления электрической энергии населением" следующие изменения: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1) признать утратившим силу абзац второй пункта 2;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2) дополнить пункт 2 абзацем следующего содержания: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"- гражданами, зарегистрированными в установленном порядке в жилом помещении или проживающими в жилом помещении специализированного жилищного фонда</w:t>
      </w:r>
      <w:proofErr w:type="gramStart"/>
      <w:r w:rsidRPr="00EA6CC4">
        <w:rPr>
          <w:rFonts w:ascii="Arial" w:eastAsia="Times New Roman" w:hAnsi="Arial" w:cs="Arial"/>
          <w:color w:val="000000"/>
          <w:sz w:val="18"/>
          <w:szCs w:val="18"/>
        </w:rPr>
        <w:t>.";</w:t>
      </w:r>
      <w:proofErr w:type="gramEnd"/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3) пункт 3</w:t>
      </w:r>
      <w:r w:rsidRPr="00EA6CC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EA6CC4">
        <w:rPr>
          <w:rFonts w:ascii="Arial" w:eastAsia="Times New Roman" w:hAnsi="Arial" w:cs="Arial"/>
          <w:color w:val="000000"/>
          <w:sz w:val="18"/>
        </w:rPr>
        <w:t> </w:t>
      </w:r>
      <w:r w:rsidRPr="00EA6CC4">
        <w:rPr>
          <w:rFonts w:ascii="Arial" w:eastAsia="Times New Roman" w:hAnsi="Arial" w:cs="Arial"/>
          <w:color w:val="000000"/>
          <w:sz w:val="18"/>
          <w:szCs w:val="18"/>
        </w:rPr>
        <w:t>изложить в следующей редакции: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"3</w:t>
      </w:r>
      <w:r w:rsidRPr="00EA6CC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EA6CC4">
        <w:rPr>
          <w:rFonts w:ascii="Arial" w:eastAsia="Times New Roman" w:hAnsi="Arial" w:cs="Arial"/>
          <w:color w:val="000000"/>
          <w:sz w:val="18"/>
          <w:szCs w:val="18"/>
        </w:rPr>
        <w:t>. С 1 сентября 2014 года к величине социальной нормы потребления электрической энергии, установленной пунктом 1 настоящего постановления, применяется повышающий коэффициент, равный 1,5 для домохозяйств, в которых проживают семьи, состоящие из получателей пенсии по старости либо инвалидности (семьи пенсионеров).";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4) дополнить пунктом 3</w:t>
      </w:r>
      <w:r w:rsidRPr="00EA6CC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EA6CC4">
        <w:rPr>
          <w:rFonts w:ascii="Arial" w:eastAsia="Times New Roman" w:hAnsi="Arial" w:cs="Arial"/>
          <w:color w:val="000000"/>
          <w:sz w:val="18"/>
        </w:rPr>
        <w:t> </w:t>
      </w:r>
      <w:r w:rsidRPr="00EA6CC4">
        <w:rPr>
          <w:rFonts w:ascii="Arial" w:eastAsia="Times New Roman" w:hAnsi="Arial" w:cs="Arial"/>
          <w:color w:val="000000"/>
          <w:sz w:val="18"/>
          <w:szCs w:val="18"/>
        </w:rPr>
        <w:t>следующего содержания: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"3</w:t>
      </w:r>
      <w:r w:rsidRPr="00EA6CC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EA6CC4">
        <w:rPr>
          <w:rFonts w:ascii="Arial" w:eastAsia="Times New Roman" w:hAnsi="Arial" w:cs="Arial"/>
          <w:color w:val="000000"/>
          <w:sz w:val="18"/>
          <w:szCs w:val="18"/>
        </w:rPr>
        <w:t xml:space="preserve">. С 1 июля 2014 года установленная пунктом 1 настоящего постановления величина социальной нормы потребления электрической энергии для лиц, одиноко проживающих в жилом помещении, увеличивается на 35 </w:t>
      </w:r>
      <w:proofErr w:type="spellStart"/>
      <w:r w:rsidRPr="00EA6CC4">
        <w:rPr>
          <w:rFonts w:ascii="Arial" w:eastAsia="Times New Roman" w:hAnsi="Arial" w:cs="Arial"/>
          <w:color w:val="000000"/>
          <w:sz w:val="18"/>
          <w:szCs w:val="18"/>
        </w:rPr>
        <w:t>кВт</w:t>
      </w:r>
      <w:proofErr w:type="gramStart"/>
      <w:r w:rsidRPr="00EA6CC4">
        <w:rPr>
          <w:rFonts w:ascii="Arial" w:eastAsia="Times New Roman" w:hAnsi="Arial" w:cs="Arial"/>
          <w:color w:val="000000"/>
          <w:sz w:val="18"/>
          <w:szCs w:val="18"/>
        </w:rPr>
        <w:t>.ч</w:t>
      </w:r>
      <w:proofErr w:type="spellEnd"/>
      <w:proofErr w:type="gramEnd"/>
      <w:r w:rsidRPr="00EA6CC4">
        <w:rPr>
          <w:rFonts w:ascii="Arial" w:eastAsia="Times New Roman" w:hAnsi="Arial" w:cs="Arial"/>
          <w:color w:val="000000"/>
          <w:sz w:val="18"/>
          <w:szCs w:val="18"/>
        </w:rPr>
        <w:t xml:space="preserve"> в месяц.";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5) дополнить пунктом 3</w:t>
      </w:r>
      <w:r w:rsidRPr="00EA6CC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EA6CC4">
        <w:rPr>
          <w:rFonts w:ascii="Arial" w:eastAsia="Times New Roman" w:hAnsi="Arial" w:cs="Arial"/>
          <w:color w:val="000000"/>
          <w:sz w:val="18"/>
        </w:rPr>
        <w:t> </w:t>
      </w:r>
      <w:r w:rsidRPr="00EA6CC4">
        <w:rPr>
          <w:rFonts w:ascii="Arial" w:eastAsia="Times New Roman" w:hAnsi="Arial" w:cs="Arial"/>
          <w:color w:val="000000"/>
          <w:sz w:val="18"/>
          <w:szCs w:val="18"/>
        </w:rPr>
        <w:t>следующего содержания: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"3</w:t>
      </w:r>
      <w:r w:rsidRPr="00EA6CC4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EA6CC4">
        <w:rPr>
          <w:rFonts w:ascii="Arial" w:eastAsia="Times New Roman" w:hAnsi="Arial" w:cs="Arial"/>
          <w:color w:val="000000"/>
          <w:sz w:val="18"/>
          <w:szCs w:val="18"/>
        </w:rPr>
        <w:t>. К величине социальной нормы потребления электрической энергии, установленной пунктом 1 настоящего постановления, применяется повышающий коэффициент, равный 1,5 для домохозяйств: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а) в которых проживают семьи, отнесенные в соответствии с нормативными правовыми актами Нижегородской области к категории многодетных семей;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б) в которых проживают семьи, имеющие в своем составе инвалидов;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в) в которых проживают семьи, имеющие в своем составе детей-инвалидов;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г) в которых проживают семьи, отнесенные к категории замещающих семей, имеющие в своем составе детей, оставшихся без попечения родителей</w:t>
      </w:r>
      <w:proofErr w:type="gramStart"/>
      <w:r w:rsidRPr="00EA6CC4">
        <w:rPr>
          <w:rFonts w:ascii="Arial" w:eastAsia="Times New Roman" w:hAnsi="Arial" w:cs="Arial"/>
          <w:color w:val="000000"/>
          <w:sz w:val="18"/>
          <w:szCs w:val="18"/>
        </w:rPr>
        <w:t>.";</w:t>
      </w:r>
      <w:proofErr w:type="gramEnd"/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6) пункт 7 исключить.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2. Настоящее постановление, за исключением подпунктов 3 и 6 пункта 1, вступает в силу по истечении 10 дней со дня его официального опубликования.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Действие подпунктов 4, 5 пункта 1 настоящего постановления распространяется на правоотношения, возникшие с 1 июля 2014 года.</w:t>
      </w:r>
    </w:p>
    <w:p w:rsidR="00EA6CC4" w:rsidRPr="00EA6CC4" w:rsidRDefault="00EA6CC4" w:rsidP="00EA6CC4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Подпункт 3 пункта 1 настоящего постановления вступает в силу с 1 сентября 2014 года.</w:t>
      </w:r>
    </w:p>
    <w:p w:rsidR="00EA6CC4" w:rsidRPr="00EA6CC4" w:rsidRDefault="00EA6CC4" w:rsidP="00EA6CC4">
      <w:pPr>
        <w:spacing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Подпункт 6 пункта 1 настоящего постановления вступает в силу с 1 июля 2014 года.</w:t>
      </w:r>
    </w:p>
    <w:p w:rsidR="00EA6CC4" w:rsidRPr="00EA6CC4" w:rsidRDefault="00EA6CC4" w:rsidP="00EA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CC4" w:rsidRPr="00EA6CC4" w:rsidRDefault="00EA6CC4" w:rsidP="00EA6CC4">
      <w:pPr>
        <w:spacing w:after="30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ВРИО Губернатора</w:t>
      </w:r>
    </w:p>
    <w:p w:rsidR="00EA6CC4" w:rsidRPr="00EA6CC4" w:rsidRDefault="00EA6CC4" w:rsidP="00EA6CC4">
      <w:pPr>
        <w:spacing w:after="30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EA6CC4">
        <w:rPr>
          <w:rFonts w:ascii="Arial" w:eastAsia="Times New Roman" w:hAnsi="Arial" w:cs="Arial"/>
          <w:color w:val="000000"/>
          <w:sz w:val="18"/>
          <w:szCs w:val="18"/>
        </w:rPr>
        <w:t>В.П.Шанцев</w:t>
      </w:r>
    </w:p>
    <w:p w:rsidR="00000000" w:rsidRDefault="00EA6C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CC4"/>
    <w:rsid w:val="00EA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6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2015-04-10T07:20:00Z</dcterms:created>
  <dcterms:modified xsi:type="dcterms:W3CDTF">2015-04-10T07:20:00Z</dcterms:modified>
</cp:coreProperties>
</file>